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7630" w14:textId="77777777" w:rsidR="00295A37" w:rsidRDefault="00000000">
      <w:pPr>
        <w:pStyle w:val="Heading1"/>
      </w:pPr>
      <w:r>
        <w:t>Orthotic &amp; Prosthetic Resident Orientation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95A37" w14:paraId="5B55E0BB" w14:textId="77777777">
        <w:tc>
          <w:tcPr>
            <w:tcW w:w="2880" w:type="dxa"/>
          </w:tcPr>
          <w:p w14:paraId="2BA7DCFD" w14:textId="77777777" w:rsidR="00295A37" w:rsidRDefault="00000000">
            <w:r>
              <w:t>Time</w:t>
            </w:r>
          </w:p>
        </w:tc>
        <w:tc>
          <w:tcPr>
            <w:tcW w:w="2880" w:type="dxa"/>
          </w:tcPr>
          <w:p w14:paraId="61D5AFAC" w14:textId="77777777" w:rsidR="00295A37" w:rsidRDefault="00000000">
            <w:r>
              <w:t>Topic</w:t>
            </w:r>
          </w:p>
        </w:tc>
        <w:tc>
          <w:tcPr>
            <w:tcW w:w="2880" w:type="dxa"/>
          </w:tcPr>
          <w:p w14:paraId="5DC14A8D" w14:textId="77777777" w:rsidR="00295A37" w:rsidRDefault="00000000">
            <w:r>
              <w:t>Description</w:t>
            </w:r>
          </w:p>
        </w:tc>
      </w:tr>
      <w:tr w:rsidR="00295A37" w14:paraId="2C2871D8" w14:textId="77777777">
        <w:tc>
          <w:tcPr>
            <w:tcW w:w="2880" w:type="dxa"/>
          </w:tcPr>
          <w:p w14:paraId="089B5A27" w14:textId="77777777" w:rsidR="00295A37" w:rsidRDefault="00000000">
            <w:r>
              <w:t>8:00 AM - 9:00 AM</w:t>
            </w:r>
          </w:p>
        </w:tc>
        <w:tc>
          <w:tcPr>
            <w:tcW w:w="2880" w:type="dxa"/>
          </w:tcPr>
          <w:p w14:paraId="4ADE3314" w14:textId="77777777" w:rsidR="00295A37" w:rsidRDefault="00000000">
            <w:r>
              <w:t>Introduction to the Practice Environment</w:t>
            </w:r>
          </w:p>
        </w:tc>
        <w:tc>
          <w:tcPr>
            <w:tcW w:w="2880" w:type="dxa"/>
          </w:tcPr>
          <w:p w14:paraId="495A66D9" w14:textId="77777777" w:rsidR="00295A37" w:rsidRDefault="00000000">
            <w:r>
              <w:t>Overview of the practice, mission, values, and services provided.</w:t>
            </w:r>
          </w:p>
        </w:tc>
      </w:tr>
      <w:tr w:rsidR="00295A37" w14:paraId="45E84795" w14:textId="77777777">
        <w:tc>
          <w:tcPr>
            <w:tcW w:w="2880" w:type="dxa"/>
          </w:tcPr>
          <w:p w14:paraId="26A42B3C" w14:textId="77777777" w:rsidR="00295A37" w:rsidRDefault="00000000">
            <w:r>
              <w:t>9:00 AM - 10:00 AM</w:t>
            </w:r>
          </w:p>
        </w:tc>
        <w:tc>
          <w:tcPr>
            <w:tcW w:w="2880" w:type="dxa"/>
          </w:tcPr>
          <w:p w14:paraId="031B6661" w14:textId="77777777" w:rsidR="00295A37" w:rsidRDefault="00000000">
            <w:r>
              <w:t>Facility Tour and Meet the Team</w:t>
            </w:r>
          </w:p>
        </w:tc>
        <w:tc>
          <w:tcPr>
            <w:tcW w:w="2880" w:type="dxa"/>
          </w:tcPr>
          <w:p w14:paraId="4D3358F3" w14:textId="77777777" w:rsidR="00295A37" w:rsidRDefault="00000000">
            <w:r>
              <w:t>Tour of the facility, introduction to staff, and understanding workflow.</w:t>
            </w:r>
          </w:p>
        </w:tc>
      </w:tr>
      <w:tr w:rsidR="00295A37" w14:paraId="70853AC3" w14:textId="77777777">
        <w:tc>
          <w:tcPr>
            <w:tcW w:w="2880" w:type="dxa"/>
          </w:tcPr>
          <w:p w14:paraId="7B0EFFC8" w14:textId="77777777" w:rsidR="00295A37" w:rsidRDefault="00000000">
            <w:r>
              <w:t>10:00 AM - 11:00 AM</w:t>
            </w:r>
          </w:p>
        </w:tc>
        <w:tc>
          <w:tcPr>
            <w:tcW w:w="2880" w:type="dxa"/>
          </w:tcPr>
          <w:p w14:paraId="0977A800" w14:textId="77777777" w:rsidR="00295A37" w:rsidRDefault="00000000">
            <w:r>
              <w:t>HIPAA Training</w:t>
            </w:r>
          </w:p>
        </w:tc>
        <w:tc>
          <w:tcPr>
            <w:tcW w:w="2880" w:type="dxa"/>
          </w:tcPr>
          <w:p w14:paraId="4E74C3B8" w14:textId="77777777" w:rsidR="00295A37" w:rsidRDefault="00000000">
            <w:r>
              <w:t>Training on HIPAA regulations and patient privacy.</w:t>
            </w:r>
          </w:p>
        </w:tc>
      </w:tr>
      <w:tr w:rsidR="00295A37" w14:paraId="2A3E468D" w14:textId="77777777">
        <w:tc>
          <w:tcPr>
            <w:tcW w:w="2880" w:type="dxa"/>
          </w:tcPr>
          <w:p w14:paraId="422C51A3" w14:textId="77777777" w:rsidR="00295A37" w:rsidRDefault="00000000">
            <w:r>
              <w:t>11:00 AM - 12:00 PM</w:t>
            </w:r>
          </w:p>
        </w:tc>
        <w:tc>
          <w:tcPr>
            <w:tcW w:w="2880" w:type="dxa"/>
          </w:tcPr>
          <w:p w14:paraId="3944AB5D" w14:textId="77777777" w:rsidR="00295A37" w:rsidRDefault="00000000">
            <w:r>
              <w:t>Universal Precautions/Safety Training</w:t>
            </w:r>
          </w:p>
        </w:tc>
        <w:tc>
          <w:tcPr>
            <w:tcW w:w="2880" w:type="dxa"/>
          </w:tcPr>
          <w:p w14:paraId="1A6EDDC3" w14:textId="77777777" w:rsidR="00295A37" w:rsidRDefault="00000000">
            <w:r>
              <w:t>Training on safety protocols and emergency procedures.</w:t>
            </w:r>
          </w:p>
        </w:tc>
      </w:tr>
      <w:tr w:rsidR="00295A37" w14:paraId="03B2EBB3" w14:textId="77777777">
        <w:tc>
          <w:tcPr>
            <w:tcW w:w="2880" w:type="dxa"/>
          </w:tcPr>
          <w:p w14:paraId="3225585B" w14:textId="77777777" w:rsidR="00295A37" w:rsidRDefault="00000000">
            <w:r>
              <w:t>12:00 PM - 1:00 PM</w:t>
            </w:r>
          </w:p>
        </w:tc>
        <w:tc>
          <w:tcPr>
            <w:tcW w:w="2880" w:type="dxa"/>
          </w:tcPr>
          <w:p w14:paraId="5DBB5953" w14:textId="77777777" w:rsidR="00295A37" w:rsidRDefault="00000000">
            <w:r>
              <w:t>Lunch Break</w:t>
            </w:r>
          </w:p>
        </w:tc>
        <w:tc>
          <w:tcPr>
            <w:tcW w:w="2880" w:type="dxa"/>
          </w:tcPr>
          <w:p w14:paraId="775E9CD1" w14:textId="77777777" w:rsidR="00295A37" w:rsidRDefault="00000000">
            <w:r>
              <w:t>Break for lunch.</w:t>
            </w:r>
          </w:p>
        </w:tc>
      </w:tr>
      <w:tr w:rsidR="00295A37" w14:paraId="3B128113" w14:textId="77777777">
        <w:tc>
          <w:tcPr>
            <w:tcW w:w="2880" w:type="dxa"/>
          </w:tcPr>
          <w:p w14:paraId="0208E98E" w14:textId="77777777" w:rsidR="00295A37" w:rsidRDefault="00000000">
            <w:r>
              <w:t>1:00 PM - 2:00 PM</w:t>
            </w:r>
          </w:p>
        </w:tc>
        <w:tc>
          <w:tcPr>
            <w:tcW w:w="2880" w:type="dxa"/>
          </w:tcPr>
          <w:p w14:paraId="2AF4908E" w14:textId="77777777" w:rsidR="00295A37" w:rsidRDefault="00000000">
            <w:r>
              <w:t>Overview of Orthotic &amp; Prosthetic Services</w:t>
            </w:r>
          </w:p>
        </w:tc>
        <w:tc>
          <w:tcPr>
            <w:tcW w:w="2880" w:type="dxa"/>
          </w:tcPr>
          <w:p w14:paraId="035A5243" w14:textId="77777777" w:rsidR="00295A37" w:rsidRDefault="00000000">
            <w:r>
              <w:t>Detailed overview of the services offered.</w:t>
            </w:r>
          </w:p>
        </w:tc>
      </w:tr>
      <w:tr w:rsidR="00295A37" w14:paraId="752E901D" w14:textId="77777777">
        <w:tc>
          <w:tcPr>
            <w:tcW w:w="2880" w:type="dxa"/>
          </w:tcPr>
          <w:p w14:paraId="4FEE7A3C" w14:textId="77777777" w:rsidR="00295A37" w:rsidRDefault="00000000">
            <w:r>
              <w:t>2:00 PM - 3:00 PM</w:t>
            </w:r>
          </w:p>
        </w:tc>
        <w:tc>
          <w:tcPr>
            <w:tcW w:w="2880" w:type="dxa"/>
          </w:tcPr>
          <w:p w14:paraId="0AD442D1" w14:textId="77777777" w:rsidR="00295A37" w:rsidRDefault="00000000">
            <w:r>
              <w:t>Patient Interaction and Communication Skills</w:t>
            </w:r>
          </w:p>
        </w:tc>
        <w:tc>
          <w:tcPr>
            <w:tcW w:w="2880" w:type="dxa"/>
          </w:tcPr>
          <w:p w14:paraId="0C13F870" w14:textId="77777777" w:rsidR="00295A37" w:rsidRDefault="00000000">
            <w:r>
              <w:t>Training on effective patient communication and interaction.</w:t>
            </w:r>
          </w:p>
        </w:tc>
      </w:tr>
      <w:tr w:rsidR="00295A37" w14:paraId="2D4ABD10" w14:textId="77777777">
        <w:tc>
          <w:tcPr>
            <w:tcW w:w="2880" w:type="dxa"/>
          </w:tcPr>
          <w:p w14:paraId="165BA7EB" w14:textId="77777777" w:rsidR="00295A37" w:rsidRDefault="00000000">
            <w:r>
              <w:t>3:00 PM - 4:00 PM</w:t>
            </w:r>
          </w:p>
        </w:tc>
        <w:tc>
          <w:tcPr>
            <w:tcW w:w="2880" w:type="dxa"/>
          </w:tcPr>
          <w:p w14:paraId="55458DC1" w14:textId="77777777" w:rsidR="00295A37" w:rsidRDefault="00000000">
            <w:r>
              <w:t>Review of Resident Responsibilities and Expectations</w:t>
            </w:r>
          </w:p>
        </w:tc>
        <w:tc>
          <w:tcPr>
            <w:tcW w:w="2880" w:type="dxa"/>
          </w:tcPr>
          <w:p w14:paraId="685C0578" w14:textId="77777777" w:rsidR="00295A37" w:rsidRDefault="00000000">
            <w:r>
              <w:t>Review of roles, responsibilities, and expectations during residency.</w:t>
            </w:r>
          </w:p>
        </w:tc>
      </w:tr>
    </w:tbl>
    <w:p w14:paraId="2743DAF1" w14:textId="77777777" w:rsidR="000955A3" w:rsidRDefault="000955A3"/>
    <w:sectPr w:rsidR="000955A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C3D37" w14:textId="77777777" w:rsidR="000955A3" w:rsidRDefault="000955A3" w:rsidP="00412751">
      <w:pPr>
        <w:spacing w:after="0" w:line="240" w:lineRule="auto"/>
      </w:pPr>
      <w:r>
        <w:separator/>
      </w:r>
    </w:p>
  </w:endnote>
  <w:endnote w:type="continuationSeparator" w:id="0">
    <w:p w14:paraId="0C32EF78" w14:textId="77777777" w:rsidR="000955A3" w:rsidRDefault="000955A3" w:rsidP="0041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85CA" w14:textId="61ED6917" w:rsidR="00412751" w:rsidRDefault="00412751">
    <w:pPr>
      <w:pStyle w:val="Footer"/>
    </w:pPr>
    <w:r>
      <w:t>Version 1.X</w:t>
    </w:r>
    <w:r>
      <w:tab/>
    </w:r>
    <w:r>
      <w:tab/>
      <w:t>Date Accepted: MM/DD/YYYY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9A93" w14:textId="77777777" w:rsidR="000955A3" w:rsidRDefault="000955A3" w:rsidP="00412751">
      <w:pPr>
        <w:spacing w:after="0" w:line="240" w:lineRule="auto"/>
      </w:pPr>
      <w:r>
        <w:separator/>
      </w:r>
    </w:p>
  </w:footnote>
  <w:footnote w:type="continuationSeparator" w:id="0">
    <w:p w14:paraId="6E3B755F" w14:textId="77777777" w:rsidR="000955A3" w:rsidRDefault="000955A3" w:rsidP="0041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1DD4" w14:textId="5DE6AC7E" w:rsidR="00412751" w:rsidRDefault="00412751">
    <w:pPr>
      <w:pStyle w:val="Header"/>
    </w:pPr>
    <w:r>
      <w:t>&lt;Organization Name&gt;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7415072">
    <w:abstractNumId w:val="8"/>
  </w:num>
  <w:num w:numId="2" w16cid:durableId="575550277">
    <w:abstractNumId w:val="6"/>
  </w:num>
  <w:num w:numId="3" w16cid:durableId="1224675533">
    <w:abstractNumId w:val="5"/>
  </w:num>
  <w:num w:numId="4" w16cid:durableId="45377873">
    <w:abstractNumId w:val="4"/>
  </w:num>
  <w:num w:numId="5" w16cid:durableId="1245412937">
    <w:abstractNumId w:val="7"/>
  </w:num>
  <w:num w:numId="6" w16cid:durableId="796027369">
    <w:abstractNumId w:val="3"/>
  </w:num>
  <w:num w:numId="7" w16cid:durableId="318657407">
    <w:abstractNumId w:val="2"/>
  </w:num>
  <w:num w:numId="8" w16cid:durableId="481655329">
    <w:abstractNumId w:val="1"/>
  </w:num>
  <w:num w:numId="9" w16cid:durableId="12281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AE1"/>
    <w:rsid w:val="000955A3"/>
    <w:rsid w:val="0015074B"/>
    <w:rsid w:val="00295A37"/>
    <w:rsid w:val="0029639D"/>
    <w:rsid w:val="00326F90"/>
    <w:rsid w:val="0041275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CC3B40"/>
  <w14:defaultImageDpi w14:val="300"/>
  <w15:docId w15:val="{93CB374E-254A-492A-A842-374B762F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Robinson</cp:lastModifiedBy>
  <cp:revision>2</cp:revision>
  <dcterms:created xsi:type="dcterms:W3CDTF">2013-12-23T23:15:00Z</dcterms:created>
  <dcterms:modified xsi:type="dcterms:W3CDTF">2025-06-11T15:17:00Z</dcterms:modified>
  <cp:category/>
</cp:coreProperties>
</file>